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F9" w:rsidRPr="00531C9C" w:rsidRDefault="000B44F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3241"/>
        <w:tblW w:w="12772" w:type="dxa"/>
        <w:tblLook w:val="04A0" w:firstRow="1" w:lastRow="0" w:firstColumn="1" w:lastColumn="0" w:noHBand="0" w:noVBand="1"/>
      </w:tblPr>
      <w:tblGrid>
        <w:gridCol w:w="2161"/>
        <w:gridCol w:w="3820"/>
        <w:gridCol w:w="2318"/>
        <w:gridCol w:w="2161"/>
        <w:gridCol w:w="2312"/>
      </w:tblGrid>
      <w:tr w:rsidR="00145EC1" w:rsidRPr="00531C9C" w:rsidTr="00145EC1">
        <w:tc>
          <w:tcPr>
            <w:tcW w:w="2161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Кровельные материалы: (за 1 </w:t>
            </w:r>
            <w:proofErr w:type="spellStart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кв.м</w:t>
            </w:r>
            <w:proofErr w:type="spellEnd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3820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Фасадные материалы (без подвесной системы, за 1 </w:t>
            </w:r>
            <w:proofErr w:type="spellStart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кв.м</w:t>
            </w:r>
            <w:proofErr w:type="spellEnd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2318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Трубы для наружных работ (диаметр 100 </w:t>
            </w:r>
            <w:proofErr w:type="gramStart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мм.,</w:t>
            </w:r>
            <w:proofErr w:type="gramEnd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за 1 </w:t>
            </w:r>
            <w:proofErr w:type="spellStart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м.п</w:t>
            </w:r>
            <w:proofErr w:type="spellEnd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., без соединительных элементов)</w:t>
            </w:r>
          </w:p>
        </w:tc>
        <w:tc>
          <w:tcPr>
            <w:tcW w:w="2161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Материалы для прижимных стенок фундаментов (за 1 </w:t>
            </w:r>
            <w:proofErr w:type="spellStart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кв.м</w:t>
            </w:r>
            <w:proofErr w:type="spellEnd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2312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Материалы для внутренних работ, (за 1 </w:t>
            </w:r>
            <w:proofErr w:type="spellStart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кв.м</w:t>
            </w:r>
            <w:proofErr w:type="spellEnd"/>
            <w:r w:rsidRPr="00531C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</w:tr>
      <w:tr w:rsidR="00145EC1" w:rsidRPr="00531C9C" w:rsidTr="00145EC1">
        <w:tc>
          <w:tcPr>
            <w:tcW w:w="2161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Асбоцементный лист волнистый -240 р/м2</w:t>
            </w:r>
          </w:p>
        </w:tc>
        <w:tc>
          <w:tcPr>
            <w:tcW w:w="3820" w:type="dxa"/>
          </w:tcPr>
          <w:p w:rsidR="00145EC1" w:rsidRPr="00145EC1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Краспан</w:t>
            </w:r>
            <w:proofErr w:type="spellEnd"/>
            <w:r w:rsidRPr="00145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ФиброцементКолор</w:t>
            </w:r>
            <w:proofErr w:type="spellEnd"/>
            <w:r w:rsidRPr="00145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45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Краспан</w:t>
            </w:r>
            <w:proofErr w:type="spellEnd"/>
            <w:r w:rsidR="00C668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5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ФиброцементСтоун</w:t>
            </w:r>
            <w:proofErr w:type="spellEnd"/>
            <w:r w:rsidRPr="00145E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– 800р/м2</w:t>
            </w:r>
          </w:p>
        </w:tc>
        <w:tc>
          <w:tcPr>
            <w:tcW w:w="2318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Асбоцементная труба-146 р/м</w:t>
            </w:r>
          </w:p>
        </w:tc>
        <w:tc>
          <w:tcPr>
            <w:tcW w:w="2161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Асбоцементный лист плоский- 340(6мм), 380(8мм), 480(10мм)</w:t>
            </w:r>
          </w:p>
        </w:tc>
        <w:tc>
          <w:tcPr>
            <w:tcW w:w="2312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Асбоцементный лист плоский </w:t>
            </w:r>
            <w:proofErr w:type="gram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см.</w:t>
            </w:r>
            <w:proofErr w:type="gramEnd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Г.п1.)</w:t>
            </w:r>
          </w:p>
        </w:tc>
      </w:tr>
      <w:tr w:rsidR="00145EC1" w:rsidRPr="00531C9C" w:rsidTr="00145EC1">
        <w:tc>
          <w:tcPr>
            <w:tcW w:w="2161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Ондулин-200р/м2</w:t>
            </w:r>
          </w:p>
        </w:tc>
        <w:tc>
          <w:tcPr>
            <w:tcW w:w="3820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Сайдинг</w:t>
            </w:r>
            <w:proofErr w:type="spellEnd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виниловый корейский –</w:t>
            </w:r>
            <w:proofErr w:type="spell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Sedeco</w:t>
            </w:r>
            <w:proofErr w:type="spellEnd"/>
            <w:r w:rsidRPr="00531C9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235р/м2</w:t>
            </w:r>
          </w:p>
        </w:tc>
        <w:tc>
          <w:tcPr>
            <w:tcW w:w="2318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Чугунная труба с муфтами -1055р/м</w:t>
            </w:r>
          </w:p>
        </w:tc>
        <w:tc>
          <w:tcPr>
            <w:tcW w:w="2161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Профлист</w:t>
            </w:r>
            <w:proofErr w:type="spellEnd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см.</w:t>
            </w:r>
            <w:proofErr w:type="gramEnd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А.п3.)</w:t>
            </w:r>
          </w:p>
        </w:tc>
        <w:tc>
          <w:tcPr>
            <w:tcW w:w="2312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Фанера еловая толщиной 12 мм-281р/м2(2/3сорт), 269(3/3), 257(3/4)</w:t>
            </w:r>
          </w:p>
        </w:tc>
      </w:tr>
      <w:tr w:rsidR="00145EC1" w:rsidRPr="00531C9C" w:rsidTr="00145EC1">
        <w:tc>
          <w:tcPr>
            <w:tcW w:w="2161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Профлист</w:t>
            </w:r>
            <w:proofErr w:type="spellEnd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оцинк</w:t>
            </w:r>
            <w:proofErr w:type="spellEnd"/>
            <w:r w:rsidR="00C66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0,5мм -196(волна 8), 205(20), 222(35)/ </w:t>
            </w:r>
            <w:proofErr w:type="spellStart"/>
            <w:r w:rsidR="00C66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bookmarkStart w:id="0" w:name="_GoBack"/>
            <w:bookmarkEnd w:id="0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краш</w:t>
            </w:r>
            <w:proofErr w:type="spellEnd"/>
            <w:r w:rsidR="00C66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0,5мм-228, 238, 258      </w:t>
            </w:r>
          </w:p>
        </w:tc>
        <w:tc>
          <w:tcPr>
            <w:tcW w:w="3820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Самый дешёвый аналог </w:t>
            </w:r>
            <w:proofErr w:type="spellStart"/>
            <w:proofErr w:type="gram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алюкобонда</w:t>
            </w:r>
            <w:proofErr w:type="spellEnd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Alcodome</w:t>
            </w:r>
            <w:proofErr w:type="spellEnd"/>
            <w:proofErr w:type="gramEnd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AV- 744р/м2</w:t>
            </w:r>
          </w:p>
        </w:tc>
        <w:tc>
          <w:tcPr>
            <w:tcW w:w="2318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Пластиковая труба-235р/м</w:t>
            </w:r>
          </w:p>
        </w:tc>
        <w:tc>
          <w:tcPr>
            <w:tcW w:w="2161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145EC1" w:rsidRPr="00531C9C" w:rsidRDefault="00145EC1" w:rsidP="001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C9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ГВЛВ  -</w:t>
            </w:r>
            <w:proofErr w:type="gramEnd"/>
            <w:r w:rsidRPr="00531C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196р/м2</w:t>
            </w:r>
          </w:p>
        </w:tc>
      </w:tr>
    </w:tbl>
    <w:p w:rsidR="00531C9C" w:rsidRPr="00145EC1" w:rsidRDefault="00531C9C" w:rsidP="00145EC1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EC1">
        <w:rPr>
          <w:rFonts w:ascii="Times New Roman" w:hAnsi="Times New Roman" w:cs="Times New Roman"/>
          <w:sz w:val="36"/>
          <w:szCs w:val="36"/>
        </w:rPr>
        <w:t>Таблица сравнения цен на материалы аналоги</w:t>
      </w:r>
    </w:p>
    <w:sectPr w:rsidR="00531C9C" w:rsidRPr="00145EC1" w:rsidSect="00145E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C"/>
    <w:rsid w:val="000B44F9"/>
    <w:rsid w:val="00145EC1"/>
    <w:rsid w:val="00531C9C"/>
    <w:rsid w:val="00C6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7CDE-ADB6-4D7B-B923-3CA7CC1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31C9C"/>
  </w:style>
  <w:style w:type="paragraph" w:styleId="a4">
    <w:name w:val="Balloon Text"/>
    <w:basedOn w:val="a"/>
    <w:link w:val="a5"/>
    <w:uiPriority w:val="99"/>
    <w:semiHidden/>
    <w:unhideWhenUsed/>
    <w:rsid w:val="0014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Sokolovskaya</dc:creator>
  <cp:keywords/>
  <dc:description/>
  <cp:lastModifiedBy>Sokolovskaya</cp:lastModifiedBy>
  <cp:revision>3</cp:revision>
  <cp:lastPrinted>2013-07-24T00:56:00Z</cp:lastPrinted>
  <dcterms:created xsi:type="dcterms:W3CDTF">2013-07-24T00:44:00Z</dcterms:created>
  <dcterms:modified xsi:type="dcterms:W3CDTF">2013-07-24T00:57:00Z</dcterms:modified>
</cp:coreProperties>
</file>